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FB2" w:rsidRDefault="00120FB2" w:rsidP="00120FB2">
      <w:r>
        <w:t>УВОЛЬНЕНИЕ РАБОТНИКА ВО ВРЕМЯ ОТПУСКА</w:t>
      </w:r>
    </w:p>
    <w:p w:rsidR="00120FB2" w:rsidRDefault="00120FB2" w:rsidP="00120FB2"/>
    <w:p w:rsidR="00120FB2" w:rsidRDefault="00120FB2" w:rsidP="00120FB2">
      <w:r>
        <w:t xml:space="preserve">  </w:t>
      </w:r>
    </w:p>
    <w:p w:rsidR="00120FB2" w:rsidRDefault="00120FB2" w:rsidP="00120FB2"/>
    <w:p w:rsidR="00120FB2" w:rsidRDefault="00120FB2" w:rsidP="00120FB2">
      <w:r>
        <w:t xml:space="preserve">   БЮЛЛЕТЕНЬ № 10</w:t>
      </w:r>
    </w:p>
    <w:p w:rsidR="00120FB2" w:rsidRDefault="00120FB2" w:rsidP="00120FB2"/>
    <w:p w:rsidR="00120FB2" w:rsidRDefault="00120FB2" w:rsidP="00120FB2">
      <w:r>
        <w:t xml:space="preserve">                                                                                     ( август 2013)</w:t>
      </w:r>
    </w:p>
    <w:p w:rsidR="00120FB2" w:rsidRDefault="00120FB2" w:rsidP="00120FB2"/>
    <w:p w:rsidR="00120FB2" w:rsidRDefault="00120FB2" w:rsidP="00120FB2">
      <w:r>
        <w:t xml:space="preserve"> </w:t>
      </w:r>
    </w:p>
    <w:p w:rsidR="00120FB2" w:rsidRDefault="00120FB2" w:rsidP="00120FB2"/>
    <w:p w:rsidR="00120FB2" w:rsidRDefault="00120FB2" w:rsidP="00120FB2">
      <w:r>
        <w:t>Профсоюз работников народного образовании и науки Российской Федерации</w:t>
      </w:r>
    </w:p>
    <w:p w:rsidR="00120FB2" w:rsidRDefault="00120FB2" w:rsidP="00120FB2"/>
    <w:p w:rsidR="00120FB2" w:rsidRDefault="00120FB2" w:rsidP="00120FB2">
      <w:r>
        <w:t xml:space="preserve"> </w:t>
      </w:r>
    </w:p>
    <w:p w:rsidR="00120FB2" w:rsidRDefault="00120FB2" w:rsidP="00120FB2"/>
    <w:p w:rsidR="00120FB2" w:rsidRDefault="00120FB2" w:rsidP="00120FB2">
      <w:r>
        <w:t>ВЫ СПРАШИВАЛИ - МЫ ОТВЕЧАЕМ</w:t>
      </w:r>
    </w:p>
    <w:p w:rsidR="00120FB2" w:rsidRDefault="00120FB2" w:rsidP="00120FB2"/>
    <w:p w:rsidR="00120FB2" w:rsidRDefault="00120FB2" w:rsidP="00120FB2">
      <w:r>
        <w:t xml:space="preserve"> </w:t>
      </w:r>
    </w:p>
    <w:p w:rsidR="00120FB2" w:rsidRDefault="00120FB2" w:rsidP="00120FB2"/>
    <w:p w:rsidR="00120FB2" w:rsidRDefault="00120FB2" w:rsidP="00120FB2">
      <w:r>
        <w:t>УВОЛЬНЕНИЕ РАБОТНИКА ВО ВРЕМЯ ОТПУСКА</w:t>
      </w:r>
    </w:p>
    <w:p w:rsidR="00120FB2" w:rsidRDefault="00120FB2" w:rsidP="00120FB2"/>
    <w:p w:rsidR="00120FB2" w:rsidRDefault="00120FB2" w:rsidP="00120FB2">
      <w:r>
        <w:t xml:space="preserve"> </w:t>
      </w:r>
    </w:p>
    <w:p w:rsidR="00120FB2" w:rsidRDefault="00120FB2" w:rsidP="00120FB2"/>
    <w:p w:rsidR="00120FB2" w:rsidRDefault="00120FB2" w:rsidP="00120FB2">
      <w:r>
        <w:t xml:space="preserve">  Трудовой кодекс запрещает увольнять работников в период их пребывания в отпуске, если инициатором расторжения трудового договора является работодатель (ч. 6 ст. 81 ТК РФ). Исключение — ликвидация организации или прекращение деятельности индивидуальным предпринимателем.</w:t>
      </w:r>
    </w:p>
    <w:p w:rsidR="00120FB2" w:rsidRDefault="00120FB2" w:rsidP="00120FB2"/>
    <w:p w:rsidR="00120FB2" w:rsidRDefault="00120FB2" w:rsidP="00120FB2">
      <w:r>
        <w:t>Если же работник сам изъявил желание уволиться во время отпуска, то никаких ограничений трудовое законодательство не устанавливает. В этом случае важно, чтобы сотрудник соблюдал сроки подачи заявления об увольнении, а работодатель — порядок проведения процедуры увольнения.</w:t>
      </w:r>
    </w:p>
    <w:p w:rsidR="00120FB2" w:rsidRDefault="00120FB2" w:rsidP="00120FB2"/>
    <w:p w:rsidR="00120FB2" w:rsidRDefault="00120FB2" w:rsidP="00120FB2">
      <w:r>
        <w:t xml:space="preserve"> </w:t>
      </w:r>
    </w:p>
    <w:p w:rsidR="00120FB2" w:rsidRDefault="00120FB2" w:rsidP="00120FB2"/>
    <w:p w:rsidR="00120FB2" w:rsidRDefault="00120FB2" w:rsidP="00120FB2">
      <w:r>
        <w:t>Срок предупреждения об увольнении</w:t>
      </w:r>
    </w:p>
    <w:p w:rsidR="00120FB2" w:rsidRDefault="00120FB2" w:rsidP="00120FB2"/>
    <w:p w:rsidR="00120FB2" w:rsidRDefault="00120FB2" w:rsidP="00120FB2">
      <w:r>
        <w:t xml:space="preserve"> </w:t>
      </w:r>
    </w:p>
    <w:p w:rsidR="00120FB2" w:rsidRDefault="00120FB2" w:rsidP="00120FB2"/>
    <w:p w:rsidR="00120FB2" w:rsidRDefault="00120FB2" w:rsidP="00120FB2">
      <w:r>
        <w:t xml:space="preserve">    Работник имеет право расторгнуть трудовой договор, предупредив об этом работодателя в письменной форме не позднее чем за две недели. Такой порядок установлен в части 1 статьи 80 ТК РФ. Это время необходимо работодателю для поиска нового сотрудника на открывающуюся вакансию.</w:t>
      </w:r>
    </w:p>
    <w:p w:rsidR="00120FB2" w:rsidRDefault="00120FB2" w:rsidP="00120FB2"/>
    <w:p w:rsidR="00120FB2" w:rsidRDefault="00120FB2" w:rsidP="00120FB2">
      <w:r>
        <w:t xml:space="preserve">  Нередко на практике происходит подмена понятия «предупредить» на «отработать». Хотя даже самого понятия «отработка перед увольнением» в Трудовом кодексе не существует. Речь идет о сроке подачи заявления об увольнении — не позднее чем за две недели.</w:t>
      </w:r>
    </w:p>
    <w:p w:rsidR="00120FB2" w:rsidRDefault="00120FB2" w:rsidP="00120FB2"/>
    <w:p w:rsidR="00120FB2" w:rsidRDefault="00120FB2" w:rsidP="00120FB2">
      <w:r>
        <w:t xml:space="preserve">      Исключением из общего правила являются случаи, когда дальнейшее продолжение работы невозможно и сотруднику необходимо уволиться в определенный день. Это может быть поступление в учебное заведение, выход на пенсию и другие случаи, когда </w:t>
      </w:r>
      <w:r>
        <w:lastRenderedPageBreak/>
        <w:t>работодатель обязан расторгнуть трудовой договор в срок, указанный в заявлении работника (ч. 3 ст. 80 ТК РФ).</w:t>
      </w:r>
    </w:p>
    <w:p w:rsidR="00120FB2" w:rsidRDefault="00120FB2" w:rsidP="00120FB2"/>
    <w:p w:rsidR="00120FB2" w:rsidRDefault="00120FB2" w:rsidP="00120FB2">
      <w:r>
        <w:t xml:space="preserve">    Если сотрудник решил покинуть компанию в более ранний срок без уважительных причин, то такое возможно только по соглашению с работодателем.</w:t>
      </w:r>
    </w:p>
    <w:p w:rsidR="00120FB2" w:rsidRDefault="00120FB2" w:rsidP="00120FB2"/>
    <w:p w:rsidR="00120FB2" w:rsidRDefault="00120FB2" w:rsidP="00120FB2">
      <w:r>
        <w:t xml:space="preserve"> </w:t>
      </w:r>
    </w:p>
    <w:p w:rsidR="00120FB2" w:rsidRDefault="00120FB2" w:rsidP="00120FB2"/>
    <w:p w:rsidR="00120FB2" w:rsidRDefault="00120FB2" w:rsidP="00120FB2">
      <w:r>
        <w:t>Для подачи заявления на увольнение отзыв из отпуска не нужен</w:t>
      </w:r>
    </w:p>
    <w:p w:rsidR="00120FB2" w:rsidRDefault="00120FB2" w:rsidP="00120FB2"/>
    <w:p w:rsidR="00120FB2" w:rsidRDefault="00120FB2" w:rsidP="00120FB2">
      <w:r>
        <w:t xml:space="preserve"> </w:t>
      </w:r>
    </w:p>
    <w:p w:rsidR="00120FB2" w:rsidRDefault="00120FB2" w:rsidP="00120FB2"/>
    <w:p w:rsidR="00120FB2" w:rsidRDefault="00120FB2" w:rsidP="00120FB2">
      <w:r>
        <w:t xml:space="preserve">   Если сотрудник во время отпуска принес заявление на увольнение, отзывать его из отпуска на этот день не нужно. Ведь он не выполняет в этот момент своих трудовых функций, да и сам отзыв из отпуска должен происходить по инициативе работодателя и только с согласия работника (ч. 2 ст. 125 ТК РФ). А в данном случае работник собирается уволиться по собственному желанию, никакой инициативы работодателя нет.</w:t>
      </w:r>
    </w:p>
    <w:p w:rsidR="00120FB2" w:rsidRDefault="00120FB2" w:rsidP="00120FB2"/>
    <w:p w:rsidR="00120FB2" w:rsidRDefault="00120FB2" w:rsidP="00120FB2">
      <w:r>
        <w:t>До истечения срока предупреждения об увольнении работник может в любое время отозвать свое заявление. Увольнение в этом случае не производится, если на его место не приглашен в письменной форме другой работник, которому не может быть отказано в заключении трудового договора (ч. 4 ст. 80 ТК РФ), но следует помнить, что работник согласно ст.127 ТК РФ имеет право отозвать свое заявление об увольнении только до дня начала отпуска, если на его место не приглашен в порядке перевода</w:t>
      </w:r>
    </w:p>
    <w:p w:rsidR="00120FB2" w:rsidRDefault="00120FB2" w:rsidP="00120FB2"/>
    <w:p w:rsidR="00120FB2" w:rsidRDefault="00120FB2" w:rsidP="00120FB2">
      <w:r>
        <w:t xml:space="preserve"> </w:t>
      </w:r>
    </w:p>
    <w:p w:rsidR="00120FB2" w:rsidRDefault="00120FB2" w:rsidP="00120FB2"/>
    <w:p w:rsidR="00120FB2" w:rsidRDefault="00120FB2" w:rsidP="00120FB2">
      <w:r>
        <w:t>С какого дня начинается отсчет двухнедельного срока предупреждения</w:t>
      </w:r>
    </w:p>
    <w:p w:rsidR="00120FB2" w:rsidRDefault="00120FB2" w:rsidP="00120FB2"/>
    <w:p w:rsidR="00120FB2" w:rsidRDefault="00120FB2" w:rsidP="00120FB2">
      <w:r>
        <w:t xml:space="preserve">    Заявление на увольнение по собственному желанию работнику необязательно приносить лично, он может направить его по почте, например, заказным письмом (письмо Роструда от 05.09.2006 № 1551-6). Только в этом случае двухнедельный срок предупреждения об увольнении может начаться позже, чем планирует работник.</w:t>
      </w:r>
    </w:p>
    <w:p w:rsidR="00120FB2" w:rsidRDefault="00120FB2" w:rsidP="00120FB2"/>
    <w:p w:rsidR="00120FB2" w:rsidRDefault="00120FB2" w:rsidP="00120FB2">
      <w:r>
        <w:t>Согласно части 1 статьи 80 ТК РФ течение двухнедельного срока начинается на следующий день после получения работодателем заявления работника об увольнении. Полученное по почте заявление работодатель должен зарегистрировать в журнале учета входящих документов и присвоить ему входящий номер.</w:t>
      </w:r>
    </w:p>
    <w:p w:rsidR="00120FB2" w:rsidRDefault="00120FB2" w:rsidP="00120FB2"/>
    <w:p w:rsidR="00120FB2" w:rsidRDefault="00120FB2" w:rsidP="00120FB2">
      <w:r>
        <w:t xml:space="preserve"> </w:t>
      </w:r>
    </w:p>
    <w:p w:rsidR="00120FB2" w:rsidRDefault="00120FB2" w:rsidP="00120FB2"/>
    <w:p w:rsidR="00120FB2" w:rsidRDefault="00120FB2" w:rsidP="00120FB2">
      <w:r>
        <w:t>Если отпуск предоставлен авансом</w:t>
      </w:r>
    </w:p>
    <w:p w:rsidR="00120FB2" w:rsidRDefault="00120FB2" w:rsidP="00120FB2"/>
    <w:p w:rsidR="00120FB2" w:rsidRDefault="00120FB2" w:rsidP="00120FB2">
      <w:r>
        <w:t xml:space="preserve"> </w:t>
      </w:r>
    </w:p>
    <w:p w:rsidR="00120FB2" w:rsidRDefault="00120FB2" w:rsidP="00120FB2"/>
    <w:p w:rsidR="00120FB2" w:rsidRDefault="00120FB2" w:rsidP="00120FB2">
      <w:r>
        <w:t xml:space="preserve">    Трудовое законодательство не предусматривает предоставление отпуска определенной продолжительности пропорционально отработанному времени. На это указал Роструд в письме от 23.06.2006 № 947-6.</w:t>
      </w:r>
    </w:p>
    <w:p w:rsidR="00120FB2" w:rsidRDefault="00120FB2" w:rsidP="00120FB2"/>
    <w:p w:rsidR="00120FB2" w:rsidRDefault="00120FB2" w:rsidP="00120FB2">
      <w:r>
        <w:t xml:space="preserve"> </w:t>
      </w:r>
    </w:p>
    <w:p w:rsidR="00120FB2" w:rsidRDefault="00120FB2" w:rsidP="00120FB2"/>
    <w:p w:rsidR="00120FB2" w:rsidRDefault="00120FB2" w:rsidP="00120FB2">
      <w:r>
        <w:t>Общее правило</w:t>
      </w:r>
    </w:p>
    <w:p w:rsidR="00120FB2" w:rsidRDefault="00120FB2" w:rsidP="00120FB2"/>
    <w:p w:rsidR="00120FB2" w:rsidRDefault="00120FB2" w:rsidP="00120FB2">
      <w:r>
        <w:t xml:space="preserve"> </w:t>
      </w:r>
    </w:p>
    <w:p w:rsidR="00120FB2" w:rsidRDefault="00120FB2" w:rsidP="00120FB2"/>
    <w:p w:rsidR="00120FB2" w:rsidRDefault="00120FB2" w:rsidP="00120FB2">
      <w:r>
        <w:t xml:space="preserve">   Уже спустя шесть месяцев после заключения трудового договора сотрудник может использовать полностью ежегодный оплачиваемый отпуск продолжительностью 28 календарных дней (ч. 1 ст. 115 и ч. 2 ст. 122 ТК РФ).</w:t>
      </w:r>
    </w:p>
    <w:p w:rsidR="00120FB2" w:rsidRDefault="00120FB2" w:rsidP="00120FB2"/>
    <w:p w:rsidR="00120FB2" w:rsidRDefault="00120FB2" w:rsidP="00120FB2">
      <w:r>
        <w:t>Однако по соглашению сторон оплачиваемый отпуск работнику может быть предоставлен и до истечения шести месяцев (ч. 2 ст. 122 ТК РФ).</w:t>
      </w:r>
    </w:p>
    <w:p w:rsidR="00120FB2" w:rsidRDefault="00120FB2" w:rsidP="00120FB2"/>
    <w:p w:rsidR="00120FB2" w:rsidRDefault="00120FB2" w:rsidP="00120FB2">
      <w:r>
        <w:t xml:space="preserve"> </w:t>
      </w:r>
    </w:p>
    <w:p w:rsidR="00120FB2" w:rsidRDefault="00120FB2" w:rsidP="00120FB2"/>
    <w:p w:rsidR="00120FB2" w:rsidRDefault="00120FB2" w:rsidP="00120FB2">
      <w:r>
        <w:t>Преференции отдельным категориям работников</w:t>
      </w:r>
    </w:p>
    <w:p w:rsidR="00120FB2" w:rsidRDefault="00120FB2" w:rsidP="00120FB2"/>
    <w:p w:rsidR="00120FB2" w:rsidRDefault="00120FB2" w:rsidP="00120FB2">
      <w:r>
        <w:t xml:space="preserve"> </w:t>
      </w:r>
    </w:p>
    <w:p w:rsidR="00120FB2" w:rsidRDefault="00120FB2" w:rsidP="00120FB2"/>
    <w:p w:rsidR="00120FB2" w:rsidRDefault="00120FB2" w:rsidP="00120FB2">
      <w:r>
        <w:t>До истечения шести месяцев непрерывной работы по заявлению работника ежегодный оплачиваемый отпуск должен быть предоставлен (ч. 3 ст. 122 ТК РФ):</w:t>
      </w:r>
    </w:p>
    <w:p w:rsidR="00120FB2" w:rsidRDefault="00120FB2" w:rsidP="00120FB2"/>
    <w:p w:rsidR="00120FB2" w:rsidRDefault="00120FB2" w:rsidP="00120FB2">
      <w:r>
        <w:t>- женщинам — перед отпуском по беременности и родам или непосредственно после него;</w:t>
      </w:r>
    </w:p>
    <w:p w:rsidR="00120FB2" w:rsidRDefault="00120FB2" w:rsidP="00120FB2"/>
    <w:p w:rsidR="00120FB2" w:rsidRDefault="00120FB2" w:rsidP="00120FB2">
      <w:r>
        <w:t>- работникам в возрасте до 18 лет;</w:t>
      </w:r>
    </w:p>
    <w:p w:rsidR="00120FB2" w:rsidRDefault="00120FB2" w:rsidP="00120FB2"/>
    <w:p w:rsidR="00120FB2" w:rsidRDefault="00120FB2" w:rsidP="00120FB2">
      <w:r>
        <w:t>- работникам, усыновившим ребенка (детей) в возрасте до трех месяцев;</w:t>
      </w:r>
    </w:p>
    <w:p w:rsidR="00120FB2" w:rsidRDefault="00120FB2" w:rsidP="00120FB2"/>
    <w:p w:rsidR="00120FB2" w:rsidRDefault="00120FB2" w:rsidP="00120FB2">
      <w:r>
        <w:t>- в других случаях, предусмотренных федеральными законами.</w:t>
      </w:r>
    </w:p>
    <w:p w:rsidR="00120FB2" w:rsidRDefault="00120FB2" w:rsidP="00120FB2"/>
    <w:p w:rsidR="00120FB2" w:rsidRDefault="00120FB2" w:rsidP="00120FB2">
      <w:r>
        <w:t>То есть работодатель не застрахован от того, что работник может уйти в отпуск раньше, чем заработает стаж, дающий право на такой отпуск. И это касается не только новых сотрудников организации.</w:t>
      </w:r>
    </w:p>
    <w:p w:rsidR="00120FB2" w:rsidRDefault="00120FB2" w:rsidP="00120FB2"/>
    <w:p w:rsidR="00120FB2" w:rsidRDefault="00120FB2" w:rsidP="00120FB2">
      <w:r>
        <w:t xml:space="preserve"> </w:t>
      </w:r>
    </w:p>
    <w:p w:rsidR="00120FB2" w:rsidRDefault="00120FB2" w:rsidP="00120FB2"/>
    <w:p w:rsidR="00120FB2" w:rsidRDefault="00120FB2" w:rsidP="00120FB2">
      <w:r>
        <w:t>Ежегодный оплачиваемый отпуск за второй и последующие годы работы</w:t>
      </w:r>
    </w:p>
    <w:p w:rsidR="00120FB2" w:rsidRDefault="00120FB2" w:rsidP="00120FB2"/>
    <w:p w:rsidR="00120FB2" w:rsidRDefault="00120FB2" w:rsidP="00120FB2">
      <w:r>
        <w:t xml:space="preserve"> </w:t>
      </w:r>
    </w:p>
    <w:p w:rsidR="00120FB2" w:rsidRDefault="00120FB2" w:rsidP="00120FB2"/>
    <w:p w:rsidR="00120FB2" w:rsidRDefault="00120FB2" w:rsidP="00120FB2">
      <w:r>
        <w:t>предоставляется работникам в любое время рабочего года в соответствии с очередностью (графиком отпусков), установленной у данного работодателя (ч. 4 ст. 122 ТК РФ).</w:t>
      </w:r>
    </w:p>
    <w:p w:rsidR="00120FB2" w:rsidRDefault="00120FB2" w:rsidP="00120FB2"/>
    <w:p w:rsidR="00120FB2" w:rsidRDefault="00120FB2" w:rsidP="00120FB2">
      <w:r>
        <w:t>Чем чревато предоставление отпуска авансом? Тем, что сотрудник может уволиться непосредственно во время отпуска или сразу после него. В этом случае работодателю придется пересчитывать выплаченные отпускные.</w:t>
      </w:r>
    </w:p>
    <w:p w:rsidR="00120FB2" w:rsidRDefault="00120FB2" w:rsidP="00120FB2"/>
    <w:p w:rsidR="00120FB2" w:rsidRDefault="00120FB2" w:rsidP="00120FB2">
      <w:r>
        <w:t xml:space="preserve"> </w:t>
      </w:r>
    </w:p>
    <w:p w:rsidR="00120FB2" w:rsidRDefault="00120FB2" w:rsidP="00120FB2"/>
    <w:p w:rsidR="00120FB2" w:rsidRDefault="00120FB2" w:rsidP="00120FB2">
      <w:r>
        <w:t>Оформляем документы</w:t>
      </w:r>
    </w:p>
    <w:p w:rsidR="00120FB2" w:rsidRDefault="00120FB2" w:rsidP="00120FB2"/>
    <w:p w:rsidR="00120FB2" w:rsidRDefault="00120FB2" w:rsidP="00120FB2">
      <w:r>
        <w:t xml:space="preserve"> </w:t>
      </w:r>
    </w:p>
    <w:p w:rsidR="00120FB2" w:rsidRDefault="00120FB2" w:rsidP="00120FB2"/>
    <w:p w:rsidR="00120FB2" w:rsidRDefault="00120FB2" w:rsidP="00120FB2">
      <w:r>
        <w:t xml:space="preserve">Приказ на отпуск. Основанием для предоставления отпуска является приказ, оформленный по унифицированной форме № Т-6 (Т-6а) или форме, самостоятельно </w:t>
      </w:r>
      <w:r>
        <w:lastRenderedPageBreak/>
        <w:t>разработанной работодателем (письмо Роструда от 14.02.2013 № ПГ/1487-6-1). Записка-расчет о предоставлении отпуска работнику также оформляется по унифицированной форме № Т-60 или самостоятельно разработанной форме.</w:t>
      </w:r>
    </w:p>
    <w:p w:rsidR="00120FB2" w:rsidRDefault="00120FB2" w:rsidP="00120FB2"/>
    <w:p w:rsidR="00120FB2" w:rsidRDefault="00120FB2" w:rsidP="00120FB2">
      <w:r>
        <w:t xml:space="preserve"> </w:t>
      </w:r>
    </w:p>
    <w:p w:rsidR="00120FB2" w:rsidRDefault="00120FB2" w:rsidP="00120FB2"/>
    <w:p w:rsidR="00120FB2" w:rsidRDefault="00120FB2" w:rsidP="00120FB2">
      <w:r>
        <w:t>Отмена первоначального приказа</w:t>
      </w:r>
    </w:p>
    <w:p w:rsidR="00120FB2" w:rsidRDefault="00120FB2" w:rsidP="00120FB2"/>
    <w:p w:rsidR="00120FB2" w:rsidRDefault="00120FB2" w:rsidP="00120FB2">
      <w:r>
        <w:t xml:space="preserve"> </w:t>
      </w:r>
    </w:p>
    <w:p w:rsidR="00120FB2" w:rsidRDefault="00120FB2" w:rsidP="00120FB2"/>
    <w:p w:rsidR="00120FB2" w:rsidRDefault="00120FB2" w:rsidP="00120FB2">
      <w:r>
        <w:t xml:space="preserve"> В случае увольнения сотрудника до окончания отпуска меняется продолжительность этого отпуска, соответственно меняется размер отпускных. Законодательство прямо не указывает на необходимость отмены первоначального приказа на отпуск и издание нового приказа об отпуске другой продолжительности. Однако учитывая, что бухгалтеру для пересчета отпускных выплат необходимо документальное обоснование, указанные выше приказы лучше издать и на их основании заново заполнить записку-расчет о предоставлении отпуска. Нелишним будет составить и сопроводительную служебную записку.</w:t>
      </w:r>
    </w:p>
    <w:p w:rsidR="00120FB2" w:rsidRDefault="00120FB2" w:rsidP="00120FB2"/>
    <w:p w:rsidR="00120FB2" w:rsidRDefault="00120FB2" w:rsidP="00120FB2">
      <w:r>
        <w:t xml:space="preserve">  Законодательство ограничивает случаи, когда с работника можно взыскать задолженность. Случай с возвратом отпускных за неотработанные дни отпуска попадает в этот перечень. Данная норма закреплена в абзаце 4 части 2 статьи 137 ТК РФ. Надо отметить, что подобные удержания являются правом, а не обязанностью работодателя.</w:t>
      </w:r>
    </w:p>
    <w:p w:rsidR="00120FB2" w:rsidRDefault="00120FB2" w:rsidP="00120FB2"/>
    <w:p w:rsidR="00120FB2" w:rsidRDefault="00120FB2" w:rsidP="00120FB2">
      <w:r>
        <w:t>Если удержать излишне выплаченные отпускные не с чего, надо либо подавать на сотрудника в суд, либо «забыть» про долг. Прежде чем принять решение о взыскании задолженности, необходимо убедиться, что основания увольнения позволяют удерживать заработную плату. Так, удержания нельзя производить, если сотрудник уволен по следующим основаниям:</w:t>
      </w:r>
    </w:p>
    <w:p w:rsidR="00120FB2" w:rsidRDefault="00120FB2" w:rsidP="00120FB2"/>
    <w:p w:rsidR="00120FB2" w:rsidRDefault="00120FB2" w:rsidP="00120FB2">
      <w:r>
        <w:t>- отказ от перевода на другую работу, необходимую ему в соответствии с медицинским заключением, либо отсутствие у работодателя соответствующей работы (п. 8 ч. 1 ст. 77 ТК РФ);</w:t>
      </w:r>
    </w:p>
    <w:p w:rsidR="00120FB2" w:rsidRDefault="00120FB2" w:rsidP="00120FB2"/>
    <w:p w:rsidR="00120FB2" w:rsidRDefault="00120FB2" w:rsidP="00120FB2">
      <w:r>
        <w:t>- ликвидация организации либо прекращение деятельности индивидуальным предпринимателем (п. 1 ч. 1 ст. 81 ТК РФ);</w:t>
      </w:r>
    </w:p>
    <w:p w:rsidR="00120FB2" w:rsidRDefault="00120FB2" w:rsidP="00120FB2"/>
    <w:p w:rsidR="00120FB2" w:rsidRDefault="00120FB2" w:rsidP="00120FB2">
      <w:r>
        <w:t>- сокращение численности или штата работников организации, индивидуального предпринимателя (п. 2 ч. 1 ст. 81 ТК РФ);</w:t>
      </w:r>
    </w:p>
    <w:p w:rsidR="00120FB2" w:rsidRDefault="00120FB2" w:rsidP="00120FB2"/>
    <w:p w:rsidR="00120FB2" w:rsidRDefault="00120FB2" w:rsidP="00120FB2">
      <w:r>
        <w:t>- смена собственника имущества организации — в отношении руководителя организации, его заместителей и главного бухгалтера (п. 4 ч. 1 ст. 81 ТК РФ);</w:t>
      </w:r>
    </w:p>
    <w:p w:rsidR="00120FB2" w:rsidRDefault="00120FB2" w:rsidP="00120FB2"/>
    <w:p w:rsidR="00120FB2" w:rsidRDefault="00120FB2" w:rsidP="00120FB2">
      <w:r>
        <w:t>- призыв на военную службу или направление на заменяющую ее альтернативную гражданскую службу (п. 1 ст. 83 ТК РФ);</w:t>
      </w:r>
    </w:p>
    <w:p w:rsidR="00120FB2" w:rsidRDefault="00120FB2" w:rsidP="00120FB2"/>
    <w:p w:rsidR="00120FB2" w:rsidRDefault="00120FB2" w:rsidP="00120FB2">
      <w:r>
        <w:t>- восстановление на работе работника, ранее выполнявшего эту работу, по решению государственной инспекции труда или суда (п. 2 ст. 83 ТК РФ);</w:t>
      </w:r>
    </w:p>
    <w:p w:rsidR="00120FB2" w:rsidRDefault="00120FB2" w:rsidP="00120FB2"/>
    <w:p w:rsidR="00120FB2" w:rsidRDefault="00120FB2" w:rsidP="00120FB2">
      <w:r>
        <w:t>- признание работника полностью неспособным к трудовой деятельности по медицинскому заключению (п. 5 ст. 83 ТК РФ);</w:t>
      </w:r>
    </w:p>
    <w:p w:rsidR="00120FB2" w:rsidRDefault="00120FB2" w:rsidP="00120FB2"/>
    <w:p w:rsidR="00120FB2" w:rsidRDefault="00120FB2" w:rsidP="00120FB2">
      <w:r>
        <w:lastRenderedPageBreak/>
        <w:t>- смерть работника либо работодателя — физического лица, а также признание судом работника либо работодателя — физического лица умершим или безвестно отсутствующим (п. 6 ст. 83 ТК РФ);</w:t>
      </w:r>
    </w:p>
    <w:p w:rsidR="00120FB2" w:rsidRDefault="00120FB2" w:rsidP="00120FB2"/>
    <w:p w:rsidR="00120FB2" w:rsidRDefault="00120FB2" w:rsidP="00120FB2">
      <w:r>
        <w:t>- наступление чрезвычайных обстоятельств, препятствующих продолжению трудовых отношений (военные действия, катастрофа, стихийное бедствие, крупная авария, эпидемия и другие чрезвычайные обстоятельства), если данное обстоятельство признано решением Правительства РФ или органа государственной власти субъекта (п. 7 ст. 83 ТК РФ).</w:t>
      </w:r>
    </w:p>
    <w:p w:rsidR="00120FB2" w:rsidRDefault="00120FB2" w:rsidP="00120FB2"/>
    <w:p w:rsidR="00120FB2" w:rsidRDefault="00120FB2" w:rsidP="00120FB2">
      <w:r>
        <w:t xml:space="preserve">  Если увольнение работника происходит по другому основанию, удерживать из его зарплаты работодатель может не более 20% выплачиваемой суммы при каждой выплате. При этом 20% исчисляется от заработка, уменьшенного на сумму удержанного НДФЛ (ч. 1 ст. 138 ТК РФ).</w:t>
      </w:r>
    </w:p>
    <w:p w:rsidR="00120FB2" w:rsidRDefault="00120FB2" w:rsidP="00120FB2"/>
    <w:p w:rsidR="00C86A10" w:rsidRDefault="00C86A10">
      <w:bookmarkStart w:id="0" w:name="_GoBack"/>
      <w:bookmarkEnd w:id="0"/>
    </w:p>
    <w:sectPr w:rsidR="00C86A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FB2"/>
    <w:rsid w:val="00001DD0"/>
    <w:rsid w:val="00006EF7"/>
    <w:rsid w:val="0001233A"/>
    <w:rsid w:val="000139EF"/>
    <w:rsid w:val="0003648F"/>
    <w:rsid w:val="00036AB2"/>
    <w:rsid w:val="00052E04"/>
    <w:rsid w:val="00053B92"/>
    <w:rsid w:val="00056A34"/>
    <w:rsid w:val="00056DA9"/>
    <w:rsid w:val="000574AB"/>
    <w:rsid w:val="00076270"/>
    <w:rsid w:val="00076E59"/>
    <w:rsid w:val="00077F3C"/>
    <w:rsid w:val="00082D16"/>
    <w:rsid w:val="00093888"/>
    <w:rsid w:val="00094EC2"/>
    <w:rsid w:val="000A19A6"/>
    <w:rsid w:val="000A36D4"/>
    <w:rsid w:val="000B1CB1"/>
    <w:rsid w:val="000B6781"/>
    <w:rsid w:val="000C09AB"/>
    <w:rsid w:val="000C118C"/>
    <w:rsid w:val="000D7DAC"/>
    <w:rsid w:val="000E1FAF"/>
    <w:rsid w:val="000E41D8"/>
    <w:rsid w:val="000F634E"/>
    <w:rsid w:val="0010768D"/>
    <w:rsid w:val="00111CCE"/>
    <w:rsid w:val="0011433C"/>
    <w:rsid w:val="00115AF1"/>
    <w:rsid w:val="00120FB2"/>
    <w:rsid w:val="00122BCC"/>
    <w:rsid w:val="00130773"/>
    <w:rsid w:val="00134B56"/>
    <w:rsid w:val="00143BC9"/>
    <w:rsid w:val="00147F23"/>
    <w:rsid w:val="00165ED2"/>
    <w:rsid w:val="001724FD"/>
    <w:rsid w:val="001733A2"/>
    <w:rsid w:val="001A2766"/>
    <w:rsid w:val="001A5EE7"/>
    <w:rsid w:val="001E24AE"/>
    <w:rsid w:val="001E46FA"/>
    <w:rsid w:val="001E661A"/>
    <w:rsid w:val="001F76AF"/>
    <w:rsid w:val="0020165E"/>
    <w:rsid w:val="002069D4"/>
    <w:rsid w:val="00212F93"/>
    <w:rsid w:val="00214B35"/>
    <w:rsid w:val="00225527"/>
    <w:rsid w:val="002261A1"/>
    <w:rsid w:val="002305FA"/>
    <w:rsid w:val="002369C9"/>
    <w:rsid w:val="00236E54"/>
    <w:rsid w:val="00244EC7"/>
    <w:rsid w:val="00246C25"/>
    <w:rsid w:val="00247B2A"/>
    <w:rsid w:val="0026010C"/>
    <w:rsid w:val="00265384"/>
    <w:rsid w:val="00266752"/>
    <w:rsid w:val="00271645"/>
    <w:rsid w:val="0027335C"/>
    <w:rsid w:val="002735A1"/>
    <w:rsid w:val="00274757"/>
    <w:rsid w:val="00275F5E"/>
    <w:rsid w:val="00281010"/>
    <w:rsid w:val="00282543"/>
    <w:rsid w:val="00282CC7"/>
    <w:rsid w:val="00293215"/>
    <w:rsid w:val="00297C83"/>
    <w:rsid w:val="002B1E7D"/>
    <w:rsid w:val="002C5F43"/>
    <w:rsid w:val="002D3202"/>
    <w:rsid w:val="002D34F2"/>
    <w:rsid w:val="002F0870"/>
    <w:rsid w:val="002F0A18"/>
    <w:rsid w:val="002F2E24"/>
    <w:rsid w:val="002F4F5E"/>
    <w:rsid w:val="002F57DE"/>
    <w:rsid w:val="002F5C21"/>
    <w:rsid w:val="00307DCA"/>
    <w:rsid w:val="00311FF4"/>
    <w:rsid w:val="00311FFC"/>
    <w:rsid w:val="00314381"/>
    <w:rsid w:val="00316285"/>
    <w:rsid w:val="00316DFF"/>
    <w:rsid w:val="00317BEB"/>
    <w:rsid w:val="00322870"/>
    <w:rsid w:val="0032364E"/>
    <w:rsid w:val="003326BD"/>
    <w:rsid w:val="00337166"/>
    <w:rsid w:val="00351EC3"/>
    <w:rsid w:val="00353AF4"/>
    <w:rsid w:val="0036443D"/>
    <w:rsid w:val="00367E92"/>
    <w:rsid w:val="00370055"/>
    <w:rsid w:val="003705B2"/>
    <w:rsid w:val="00370757"/>
    <w:rsid w:val="00380882"/>
    <w:rsid w:val="0038218A"/>
    <w:rsid w:val="00391CB3"/>
    <w:rsid w:val="00396C6E"/>
    <w:rsid w:val="003975C3"/>
    <w:rsid w:val="003A735F"/>
    <w:rsid w:val="003B267C"/>
    <w:rsid w:val="003C2AA3"/>
    <w:rsid w:val="003C55A4"/>
    <w:rsid w:val="003D2E97"/>
    <w:rsid w:val="003D66FB"/>
    <w:rsid w:val="003F72CC"/>
    <w:rsid w:val="00407C48"/>
    <w:rsid w:val="00410D3E"/>
    <w:rsid w:val="004117AF"/>
    <w:rsid w:val="00414694"/>
    <w:rsid w:val="00423A83"/>
    <w:rsid w:val="00426B78"/>
    <w:rsid w:val="004310E9"/>
    <w:rsid w:val="00456EC7"/>
    <w:rsid w:val="00461D4D"/>
    <w:rsid w:val="0046257A"/>
    <w:rsid w:val="00465289"/>
    <w:rsid w:val="00470A1B"/>
    <w:rsid w:val="00470DC2"/>
    <w:rsid w:val="0048466E"/>
    <w:rsid w:val="00485620"/>
    <w:rsid w:val="00491F19"/>
    <w:rsid w:val="00496A28"/>
    <w:rsid w:val="004A2AF7"/>
    <w:rsid w:val="004A4032"/>
    <w:rsid w:val="004B1613"/>
    <w:rsid w:val="004B3F2F"/>
    <w:rsid w:val="004B40DC"/>
    <w:rsid w:val="004C22B7"/>
    <w:rsid w:val="004C3ABE"/>
    <w:rsid w:val="004C5540"/>
    <w:rsid w:val="004D2620"/>
    <w:rsid w:val="004D5882"/>
    <w:rsid w:val="004E61B5"/>
    <w:rsid w:val="004F0F5B"/>
    <w:rsid w:val="004F2612"/>
    <w:rsid w:val="0051331F"/>
    <w:rsid w:val="005148A9"/>
    <w:rsid w:val="005205B1"/>
    <w:rsid w:val="005233D9"/>
    <w:rsid w:val="00523417"/>
    <w:rsid w:val="005372E7"/>
    <w:rsid w:val="00547C4F"/>
    <w:rsid w:val="005515ED"/>
    <w:rsid w:val="00560824"/>
    <w:rsid w:val="00565A08"/>
    <w:rsid w:val="00570D54"/>
    <w:rsid w:val="005726F0"/>
    <w:rsid w:val="00575E8A"/>
    <w:rsid w:val="005818CB"/>
    <w:rsid w:val="00582400"/>
    <w:rsid w:val="00582C2E"/>
    <w:rsid w:val="005900C6"/>
    <w:rsid w:val="00591443"/>
    <w:rsid w:val="005A49DD"/>
    <w:rsid w:val="005B073D"/>
    <w:rsid w:val="005C0A54"/>
    <w:rsid w:val="005C22D7"/>
    <w:rsid w:val="005C76CA"/>
    <w:rsid w:val="005D34CA"/>
    <w:rsid w:val="005D7F8C"/>
    <w:rsid w:val="005E1626"/>
    <w:rsid w:val="005E1C58"/>
    <w:rsid w:val="005E304E"/>
    <w:rsid w:val="005E5F20"/>
    <w:rsid w:val="005F086B"/>
    <w:rsid w:val="00601814"/>
    <w:rsid w:val="006272E0"/>
    <w:rsid w:val="006275C2"/>
    <w:rsid w:val="00636AEC"/>
    <w:rsid w:val="0064029C"/>
    <w:rsid w:val="00643322"/>
    <w:rsid w:val="006463B6"/>
    <w:rsid w:val="00651CC2"/>
    <w:rsid w:val="006536B8"/>
    <w:rsid w:val="0065621D"/>
    <w:rsid w:val="0066558D"/>
    <w:rsid w:val="00666EF8"/>
    <w:rsid w:val="0066744C"/>
    <w:rsid w:val="0067732F"/>
    <w:rsid w:val="00683D63"/>
    <w:rsid w:val="00685E4A"/>
    <w:rsid w:val="00694AC5"/>
    <w:rsid w:val="006A1806"/>
    <w:rsid w:val="006A7984"/>
    <w:rsid w:val="006B1DE4"/>
    <w:rsid w:val="006D09D6"/>
    <w:rsid w:val="006D23DC"/>
    <w:rsid w:val="006D31FD"/>
    <w:rsid w:val="006D5589"/>
    <w:rsid w:val="006E3315"/>
    <w:rsid w:val="006F108D"/>
    <w:rsid w:val="006F2083"/>
    <w:rsid w:val="006F21E3"/>
    <w:rsid w:val="006F3D2F"/>
    <w:rsid w:val="006F6EEC"/>
    <w:rsid w:val="00700263"/>
    <w:rsid w:val="00700CA6"/>
    <w:rsid w:val="0070283A"/>
    <w:rsid w:val="00703C5D"/>
    <w:rsid w:val="0070662C"/>
    <w:rsid w:val="007148C6"/>
    <w:rsid w:val="00715FE0"/>
    <w:rsid w:val="00725389"/>
    <w:rsid w:val="00725B9A"/>
    <w:rsid w:val="00730A9C"/>
    <w:rsid w:val="00737572"/>
    <w:rsid w:val="00747134"/>
    <w:rsid w:val="00747522"/>
    <w:rsid w:val="00753AA5"/>
    <w:rsid w:val="0076375E"/>
    <w:rsid w:val="007647A6"/>
    <w:rsid w:val="00765B99"/>
    <w:rsid w:val="0077086A"/>
    <w:rsid w:val="00781256"/>
    <w:rsid w:val="007939BB"/>
    <w:rsid w:val="00796819"/>
    <w:rsid w:val="007C2650"/>
    <w:rsid w:val="007E7CA0"/>
    <w:rsid w:val="007F022F"/>
    <w:rsid w:val="007F40F5"/>
    <w:rsid w:val="00805B8F"/>
    <w:rsid w:val="00810CF1"/>
    <w:rsid w:val="008223B5"/>
    <w:rsid w:val="008318AB"/>
    <w:rsid w:val="00832D0C"/>
    <w:rsid w:val="00833F45"/>
    <w:rsid w:val="008422AA"/>
    <w:rsid w:val="008513D4"/>
    <w:rsid w:val="00851996"/>
    <w:rsid w:val="00856623"/>
    <w:rsid w:val="00863792"/>
    <w:rsid w:val="0086562F"/>
    <w:rsid w:val="00865A8F"/>
    <w:rsid w:val="00867E16"/>
    <w:rsid w:val="00873F67"/>
    <w:rsid w:val="00877D40"/>
    <w:rsid w:val="00880DD4"/>
    <w:rsid w:val="00884AF8"/>
    <w:rsid w:val="00885F51"/>
    <w:rsid w:val="00893B33"/>
    <w:rsid w:val="0089780B"/>
    <w:rsid w:val="008B0513"/>
    <w:rsid w:val="008B17C9"/>
    <w:rsid w:val="008B2A6E"/>
    <w:rsid w:val="008B476F"/>
    <w:rsid w:val="008C024D"/>
    <w:rsid w:val="008D06BB"/>
    <w:rsid w:val="008D261A"/>
    <w:rsid w:val="008E0B7F"/>
    <w:rsid w:val="008F7497"/>
    <w:rsid w:val="009017E0"/>
    <w:rsid w:val="00907416"/>
    <w:rsid w:val="00907F80"/>
    <w:rsid w:val="009178C6"/>
    <w:rsid w:val="00922841"/>
    <w:rsid w:val="00922A0A"/>
    <w:rsid w:val="00935582"/>
    <w:rsid w:val="00942842"/>
    <w:rsid w:val="0094633F"/>
    <w:rsid w:val="00951030"/>
    <w:rsid w:val="00951866"/>
    <w:rsid w:val="00963540"/>
    <w:rsid w:val="00967698"/>
    <w:rsid w:val="0097353A"/>
    <w:rsid w:val="00981EAE"/>
    <w:rsid w:val="00985798"/>
    <w:rsid w:val="00987F8F"/>
    <w:rsid w:val="0099164E"/>
    <w:rsid w:val="00995B41"/>
    <w:rsid w:val="009A07C5"/>
    <w:rsid w:val="009A4640"/>
    <w:rsid w:val="009A77CC"/>
    <w:rsid w:val="009B2C2A"/>
    <w:rsid w:val="009B39BC"/>
    <w:rsid w:val="009C1D3D"/>
    <w:rsid w:val="009C2F56"/>
    <w:rsid w:val="009D22E3"/>
    <w:rsid w:val="009E0C23"/>
    <w:rsid w:val="009E2E0A"/>
    <w:rsid w:val="009F207B"/>
    <w:rsid w:val="009F2796"/>
    <w:rsid w:val="009F28B1"/>
    <w:rsid w:val="00A03989"/>
    <w:rsid w:val="00A24B19"/>
    <w:rsid w:val="00A31B9E"/>
    <w:rsid w:val="00A326AB"/>
    <w:rsid w:val="00A37E9C"/>
    <w:rsid w:val="00A40098"/>
    <w:rsid w:val="00A41167"/>
    <w:rsid w:val="00A46ADF"/>
    <w:rsid w:val="00A529D7"/>
    <w:rsid w:val="00A60081"/>
    <w:rsid w:val="00A61AA1"/>
    <w:rsid w:val="00A709B7"/>
    <w:rsid w:val="00A711C6"/>
    <w:rsid w:val="00A73B2D"/>
    <w:rsid w:val="00A74AEE"/>
    <w:rsid w:val="00A90A84"/>
    <w:rsid w:val="00A91F5A"/>
    <w:rsid w:val="00A940F4"/>
    <w:rsid w:val="00AA03AD"/>
    <w:rsid w:val="00AA76FF"/>
    <w:rsid w:val="00AA7B37"/>
    <w:rsid w:val="00AC51C0"/>
    <w:rsid w:val="00AC5770"/>
    <w:rsid w:val="00AC61AC"/>
    <w:rsid w:val="00AD0E87"/>
    <w:rsid w:val="00AD6BE1"/>
    <w:rsid w:val="00AE41C6"/>
    <w:rsid w:val="00AE7140"/>
    <w:rsid w:val="00AF0E6A"/>
    <w:rsid w:val="00AF6CDA"/>
    <w:rsid w:val="00B06133"/>
    <w:rsid w:val="00B07EC5"/>
    <w:rsid w:val="00B15AA1"/>
    <w:rsid w:val="00B1746C"/>
    <w:rsid w:val="00B17DE6"/>
    <w:rsid w:val="00B22783"/>
    <w:rsid w:val="00B36FF4"/>
    <w:rsid w:val="00B42E6A"/>
    <w:rsid w:val="00B45AB9"/>
    <w:rsid w:val="00B45B2A"/>
    <w:rsid w:val="00B57658"/>
    <w:rsid w:val="00B67C6D"/>
    <w:rsid w:val="00B75B4A"/>
    <w:rsid w:val="00B81456"/>
    <w:rsid w:val="00B86E58"/>
    <w:rsid w:val="00B90F23"/>
    <w:rsid w:val="00B91645"/>
    <w:rsid w:val="00B956C6"/>
    <w:rsid w:val="00B96E00"/>
    <w:rsid w:val="00BA08CA"/>
    <w:rsid w:val="00BB2122"/>
    <w:rsid w:val="00BB4DCA"/>
    <w:rsid w:val="00BB5DA4"/>
    <w:rsid w:val="00BB7DFB"/>
    <w:rsid w:val="00BB7EF6"/>
    <w:rsid w:val="00BC27F2"/>
    <w:rsid w:val="00BD4357"/>
    <w:rsid w:val="00BE5D7B"/>
    <w:rsid w:val="00BE5E10"/>
    <w:rsid w:val="00C021E4"/>
    <w:rsid w:val="00C10979"/>
    <w:rsid w:val="00C20864"/>
    <w:rsid w:val="00C22E75"/>
    <w:rsid w:val="00C307B7"/>
    <w:rsid w:val="00C32F5B"/>
    <w:rsid w:val="00C339EF"/>
    <w:rsid w:val="00C47E53"/>
    <w:rsid w:val="00C56CB7"/>
    <w:rsid w:val="00C57082"/>
    <w:rsid w:val="00C632FD"/>
    <w:rsid w:val="00C7100F"/>
    <w:rsid w:val="00C86482"/>
    <w:rsid w:val="00C86A10"/>
    <w:rsid w:val="00C87261"/>
    <w:rsid w:val="00C877C0"/>
    <w:rsid w:val="00C95D64"/>
    <w:rsid w:val="00CA0AE7"/>
    <w:rsid w:val="00CA6632"/>
    <w:rsid w:val="00CB4C59"/>
    <w:rsid w:val="00CC53C8"/>
    <w:rsid w:val="00CC6BC9"/>
    <w:rsid w:val="00CD7A7E"/>
    <w:rsid w:val="00CE2BF7"/>
    <w:rsid w:val="00CE4D64"/>
    <w:rsid w:val="00CF2B97"/>
    <w:rsid w:val="00CF6B23"/>
    <w:rsid w:val="00D02EA4"/>
    <w:rsid w:val="00D06FAD"/>
    <w:rsid w:val="00D1477E"/>
    <w:rsid w:val="00D3168C"/>
    <w:rsid w:val="00D3510D"/>
    <w:rsid w:val="00D357D6"/>
    <w:rsid w:val="00D36BCF"/>
    <w:rsid w:val="00D45A56"/>
    <w:rsid w:val="00D460BA"/>
    <w:rsid w:val="00D47E33"/>
    <w:rsid w:val="00D53680"/>
    <w:rsid w:val="00D53831"/>
    <w:rsid w:val="00D64132"/>
    <w:rsid w:val="00D66BA8"/>
    <w:rsid w:val="00D67B06"/>
    <w:rsid w:val="00D7361F"/>
    <w:rsid w:val="00D7590A"/>
    <w:rsid w:val="00D86FBA"/>
    <w:rsid w:val="00DA1D9C"/>
    <w:rsid w:val="00DA4881"/>
    <w:rsid w:val="00DA6741"/>
    <w:rsid w:val="00DB7C0B"/>
    <w:rsid w:val="00DC73D8"/>
    <w:rsid w:val="00DD5136"/>
    <w:rsid w:val="00DF5B01"/>
    <w:rsid w:val="00DF75F7"/>
    <w:rsid w:val="00E02064"/>
    <w:rsid w:val="00E12F7C"/>
    <w:rsid w:val="00E1336F"/>
    <w:rsid w:val="00E20626"/>
    <w:rsid w:val="00E21653"/>
    <w:rsid w:val="00E2520C"/>
    <w:rsid w:val="00E26709"/>
    <w:rsid w:val="00E32F73"/>
    <w:rsid w:val="00E41568"/>
    <w:rsid w:val="00E45BBC"/>
    <w:rsid w:val="00E51CAD"/>
    <w:rsid w:val="00E5672E"/>
    <w:rsid w:val="00E573D8"/>
    <w:rsid w:val="00E57705"/>
    <w:rsid w:val="00E6045E"/>
    <w:rsid w:val="00E662EF"/>
    <w:rsid w:val="00E73C09"/>
    <w:rsid w:val="00E73E6C"/>
    <w:rsid w:val="00E7459B"/>
    <w:rsid w:val="00E74A01"/>
    <w:rsid w:val="00E750E8"/>
    <w:rsid w:val="00E8275C"/>
    <w:rsid w:val="00EA4376"/>
    <w:rsid w:val="00EE11B0"/>
    <w:rsid w:val="00EE12EC"/>
    <w:rsid w:val="00EE47E7"/>
    <w:rsid w:val="00EE590F"/>
    <w:rsid w:val="00EF0773"/>
    <w:rsid w:val="00EF0BE7"/>
    <w:rsid w:val="00EF59FE"/>
    <w:rsid w:val="00EF7600"/>
    <w:rsid w:val="00EF7B2F"/>
    <w:rsid w:val="00F04B3E"/>
    <w:rsid w:val="00F07C52"/>
    <w:rsid w:val="00F10109"/>
    <w:rsid w:val="00F145B9"/>
    <w:rsid w:val="00F26F91"/>
    <w:rsid w:val="00F30CC0"/>
    <w:rsid w:val="00F31B8B"/>
    <w:rsid w:val="00F35174"/>
    <w:rsid w:val="00F40688"/>
    <w:rsid w:val="00F52179"/>
    <w:rsid w:val="00F53C0D"/>
    <w:rsid w:val="00F56F42"/>
    <w:rsid w:val="00F56FD6"/>
    <w:rsid w:val="00F57D42"/>
    <w:rsid w:val="00F614F3"/>
    <w:rsid w:val="00F74810"/>
    <w:rsid w:val="00F74AAB"/>
    <w:rsid w:val="00F7552E"/>
    <w:rsid w:val="00F77EC1"/>
    <w:rsid w:val="00F96518"/>
    <w:rsid w:val="00FA1CB3"/>
    <w:rsid w:val="00FA6213"/>
    <w:rsid w:val="00FB00D6"/>
    <w:rsid w:val="00FB1ADE"/>
    <w:rsid w:val="00FB32F7"/>
    <w:rsid w:val="00FB640E"/>
    <w:rsid w:val="00FC0C13"/>
    <w:rsid w:val="00FC53A6"/>
    <w:rsid w:val="00FD02F7"/>
    <w:rsid w:val="00FD3127"/>
    <w:rsid w:val="00FD5147"/>
    <w:rsid w:val="00FE56BC"/>
    <w:rsid w:val="00FF5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1288</Words>
  <Characters>7348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Аленушка</dc:creator>
  <cp:lastModifiedBy>Аленушка</cp:lastModifiedBy>
  <cp:revision>1</cp:revision>
  <dcterms:created xsi:type="dcterms:W3CDTF">2017-12-11T11:25:00Z</dcterms:created>
  <dcterms:modified xsi:type="dcterms:W3CDTF">2017-12-11T11:26:00Z</dcterms:modified>
</cp:coreProperties>
</file>